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04" w:rsidRDefault="006C2004" w:rsidP="006C2004">
      <w:pPr>
        <w:spacing w:line="1300" w:lineRule="exact"/>
        <w:jc w:val="distribute"/>
        <w:rPr>
          <w:rFonts w:ascii="Times New Roman" w:eastAsia="方正小标宋简体" w:hAnsi="Times New Roman" w:cs="Times New Roman" w:hint="eastAsia"/>
          <w:color w:val="FF0000"/>
          <w:kern w:val="0"/>
          <w:sz w:val="96"/>
          <w:szCs w:val="96"/>
        </w:rPr>
      </w:pPr>
    </w:p>
    <w:p w:rsidR="006C2004" w:rsidRPr="00B82792" w:rsidRDefault="006C2004" w:rsidP="006C2004">
      <w:pPr>
        <w:spacing w:line="1300" w:lineRule="exact"/>
        <w:jc w:val="distribute"/>
        <w:rPr>
          <w:rFonts w:ascii="方正大标宋简体" w:eastAsia="方正大标宋简体" w:hAnsi="Times New Roman" w:cs="Times New Roman" w:hint="eastAsia"/>
          <w:color w:val="FF0000"/>
          <w:kern w:val="0"/>
          <w:sz w:val="96"/>
          <w:szCs w:val="96"/>
        </w:rPr>
      </w:pPr>
      <w:r w:rsidRPr="00B82792">
        <w:rPr>
          <w:rFonts w:ascii="方正大标宋简体" w:eastAsia="方正大标宋简体" w:hAnsi="Times New Roman" w:cs="Times New Roman" w:hint="eastAsia"/>
          <w:color w:val="FF0000"/>
          <w:kern w:val="0"/>
          <w:sz w:val="96"/>
          <w:szCs w:val="96"/>
        </w:rPr>
        <w:t>共青团枣庄市委文件</w:t>
      </w:r>
    </w:p>
    <w:p w:rsidR="006C2004" w:rsidRPr="00683261" w:rsidRDefault="006C2004" w:rsidP="006C20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C2004" w:rsidRPr="00683261" w:rsidRDefault="006C2004" w:rsidP="006C2004">
      <w:pPr>
        <w:jc w:val="center"/>
        <w:rPr>
          <w:rFonts w:ascii="Times New Roman" w:eastAsia="楷体_GB2312" w:hAnsi="Times New Roman" w:cs="Times New Roman"/>
          <w:color w:val="000000"/>
          <w:sz w:val="32"/>
        </w:rPr>
      </w:pPr>
      <w:r w:rsidRPr="006C2004">
        <w:rPr>
          <w:rFonts w:ascii="Times New Roman" w:eastAsia="楷体" w:hAnsi="Times New Roman" w:cs="Times New Roman"/>
          <w:bCs/>
          <w:sz w:val="32"/>
          <w:szCs w:val="32"/>
        </w:rPr>
        <w:t>团枣发〔</w:t>
      </w:r>
      <w:r w:rsidRPr="006C2004">
        <w:rPr>
          <w:rFonts w:ascii="Times New Roman" w:eastAsia="楷体" w:hAnsi="Times New Roman" w:cs="Times New Roman"/>
          <w:bCs/>
          <w:sz w:val="32"/>
          <w:szCs w:val="32"/>
        </w:rPr>
        <w:t>2017</w:t>
      </w:r>
      <w:r w:rsidRPr="006C2004">
        <w:rPr>
          <w:rFonts w:ascii="Times New Roman" w:eastAsia="楷体" w:hAnsi="Times New Roman" w:cs="Times New Roman"/>
          <w:bCs/>
          <w:sz w:val="32"/>
          <w:szCs w:val="32"/>
        </w:rPr>
        <w:t>〕</w:t>
      </w:r>
      <w:r w:rsidRPr="006C2004">
        <w:rPr>
          <w:rFonts w:ascii="Times New Roman" w:eastAsia="楷体" w:hAnsi="Times New Roman" w:cs="Times New Roman"/>
          <w:bCs/>
          <w:sz w:val="32"/>
          <w:szCs w:val="32"/>
        </w:rPr>
        <w:t>51</w:t>
      </w:r>
      <w:r w:rsidRPr="006C2004">
        <w:rPr>
          <w:rFonts w:ascii="Times New Roman" w:eastAsia="楷体" w:hAnsi="Times New Roman" w:cs="Times New Roman"/>
          <w:bCs/>
          <w:sz w:val="32"/>
          <w:szCs w:val="32"/>
        </w:rPr>
        <w:t>号</w:t>
      </w:r>
    </w:p>
    <w:p w:rsidR="006D6C6F" w:rsidRPr="006C2004" w:rsidRDefault="006C2004" w:rsidP="006C2004">
      <w:pPr>
        <w:jc w:val="center"/>
        <w:rPr>
          <w:rFonts w:ascii="Times New Roman" w:hAnsi="Times New Roman" w:cs="Times New Roman"/>
        </w:rPr>
      </w:pPr>
      <w:r w:rsidRPr="00A76E76">
        <w:rPr>
          <w:rFonts w:ascii="Times New Roman" w:hAnsi="Times New Roman" w:cs="Times New Roman"/>
          <w:color w:val="000000"/>
        </w:rPr>
        <w:pict>
          <v:line id="直线 4" o:spid="_x0000_s2050" style="position:absolute;left:0;text-align:left;z-index:251658240" from="-.7pt,3.3pt" to="442.9pt,3.3pt" strokecolor="red" strokeweight="2pt"/>
        </w:pict>
      </w:r>
    </w:p>
    <w:p w:rsidR="006D6C6F" w:rsidRPr="006C2004" w:rsidRDefault="006D6C6F" w:rsidP="006D6C6F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C2004">
        <w:rPr>
          <w:rFonts w:ascii="Times New Roman" w:eastAsia="方正小标宋简体" w:hAnsi="Times New Roman" w:cs="Times New Roman"/>
          <w:sz w:val="44"/>
          <w:szCs w:val="44"/>
        </w:rPr>
        <w:t>关于命名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8368C3" w:rsidRPr="006C2004">
        <w:rPr>
          <w:rFonts w:ascii="Times New Roman" w:eastAsia="方正小标宋简体" w:hAnsi="Times New Roman" w:cs="Times New Roman"/>
          <w:sz w:val="44"/>
          <w:szCs w:val="44"/>
        </w:rPr>
        <w:t>度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枣庄市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共青团先锋岗（队）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的决定</w:t>
      </w:r>
    </w:p>
    <w:p w:rsidR="006D6C6F" w:rsidRPr="006C2004" w:rsidRDefault="006D6C6F" w:rsidP="006D6C6F">
      <w:pPr>
        <w:spacing w:line="600" w:lineRule="exact"/>
        <w:rPr>
          <w:rFonts w:ascii="Times New Roman" w:hAnsi="Times New Roman" w:cs="Times New Roman"/>
        </w:rPr>
      </w:pPr>
    </w:p>
    <w:p w:rsidR="006D6C6F" w:rsidRPr="006C2004" w:rsidRDefault="006D6C6F" w:rsidP="006D6C6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自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年枣庄市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共青团员先锋岗（队）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创建活动启动以来，全市各级团组织高度重视、层层动员、严格筛选，推荐了一批有一定影响力和示范性的团员先锋岗（队）创建集体。经审核评议，现命名</w:t>
      </w:r>
      <w:r w:rsidR="00A16E9D" w:rsidRPr="006C2004">
        <w:rPr>
          <w:rFonts w:ascii="Times New Roman" w:eastAsia="仿宋_GB2312" w:hAnsi="Times New Roman" w:cs="Times New Roman"/>
          <w:sz w:val="32"/>
          <w:szCs w:val="32"/>
        </w:rPr>
        <w:t>联泓新材料有限公司新产品开发团队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等</w:t>
      </w:r>
      <w:r w:rsidR="00A16E9D" w:rsidRPr="006C2004">
        <w:rPr>
          <w:rFonts w:ascii="Times New Roman" w:eastAsia="仿宋_GB2312" w:hAnsi="Times New Roman" w:cs="Times New Roman"/>
          <w:sz w:val="32"/>
          <w:szCs w:val="32"/>
        </w:rPr>
        <w:t>6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个团队（岗位）为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年</w:t>
      </w:r>
      <w:r w:rsidR="008368C3" w:rsidRPr="006C2004">
        <w:rPr>
          <w:rFonts w:ascii="Times New Roman" w:eastAsia="仿宋_GB2312" w:hAnsi="Times New Roman" w:cs="Times New Roman"/>
          <w:sz w:val="32"/>
          <w:szCs w:val="32"/>
        </w:rPr>
        <w:t>度枣庄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共青团员先锋岗（队）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D6C6F" w:rsidRPr="006C2004" w:rsidRDefault="006D6C6F" w:rsidP="006D6C6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希望受到命名的先进青年集体继续以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学习理论走在前、立足岗位干在前、急难险重冲在前、纪律规矩守在前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为基本标准，切实发挥引领示范作用，成为全市广大团员青年理论学习的表率、岗位建功的标杆、担当奉献的楷模，进一步带领广大青年为加快建设</w:t>
      </w:r>
      <w:r w:rsidR="008368C3" w:rsidRPr="006C2004">
        <w:rPr>
          <w:rFonts w:ascii="Times New Roman" w:eastAsia="仿宋_GB2312" w:hAnsi="Times New Roman" w:cs="Times New Roman"/>
          <w:sz w:val="32"/>
          <w:szCs w:val="32"/>
        </w:rPr>
        <w:t>自然生态宜居宜业新枣庄做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出</w:t>
      </w:r>
      <w:r w:rsidR="008368C3" w:rsidRPr="006C2004">
        <w:rPr>
          <w:rFonts w:ascii="Times New Roman" w:eastAsia="仿宋_GB2312" w:hAnsi="Times New Roman" w:cs="Times New Roman"/>
          <w:sz w:val="32"/>
          <w:szCs w:val="32"/>
        </w:rPr>
        <w:t>积极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贡献。</w:t>
      </w:r>
    </w:p>
    <w:p w:rsidR="00A16E9D" w:rsidRPr="006C2004" w:rsidRDefault="00A16E9D" w:rsidP="006D6C6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23B06" w:rsidRPr="006C2004" w:rsidRDefault="006D6C6F" w:rsidP="00A16E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年</w:t>
      </w:r>
      <w:r w:rsidR="008368C3" w:rsidRPr="006C2004">
        <w:rPr>
          <w:rFonts w:ascii="Times New Roman" w:eastAsia="仿宋_GB2312" w:hAnsi="Times New Roman" w:cs="Times New Roman"/>
          <w:sz w:val="32"/>
          <w:szCs w:val="32"/>
        </w:rPr>
        <w:t>度枣庄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共青团员先锋岗（队）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名单</w:t>
      </w:r>
    </w:p>
    <w:p w:rsidR="00A16E9D" w:rsidRPr="006C2004" w:rsidRDefault="00A16E9D" w:rsidP="00A16E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16E9D" w:rsidRPr="006C2004" w:rsidRDefault="00A16E9D" w:rsidP="00A16E9D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共青团枣庄市委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D85AE9" w:rsidRPr="006C2004" w:rsidRDefault="00A16E9D" w:rsidP="00A16E9D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13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85AE9" w:rsidRPr="006C2004" w:rsidRDefault="00D85AE9" w:rsidP="00D85AE9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C2004" w:rsidRDefault="006C2004" w:rsidP="00D85AE9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D85AE9" w:rsidRPr="006C2004" w:rsidRDefault="00D85AE9" w:rsidP="00D85AE9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D85AE9" w:rsidRPr="006C2004" w:rsidRDefault="00D85AE9" w:rsidP="00D85AE9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85AE9" w:rsidRPr="006C2004" w:rsidRDefault="00D85AE9" w:rsidP="00D85AE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C2004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年度枣庄市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共青团员先锋岗（队）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A16E9D" w:rsidRPr="006C2004" w:rsidRDefault="00D85AE9" w:rsidP="00D85AE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C2004">
        <w:rPr>
          <w:rFonts w:ascii="Times New Roman" w:eastAsia="方正小标宋简体" w:hAnsi="Times New Roman" w:cs="Times New Roman"/>
          <w:sz w:val="44"/>
          <w:szCs w:val="44"/>
        </w:rPr>
        <w:t>名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6C2004">
        <w:rPr>
          <w:rFonts w:ascii="Times New Roman" w:eastAsia="方正小标宋简体" w:hAnsi="Times New Roman" w:cs="Times New Roman"/>
          <w:sz w:val="44"/>
          <w:szCs w:val="44"/>
        </w:rPr>
        <w:t>单</w:t>
      </w:r>
    </w:p>
    <w:p w:rsidR="00D85AE9" w:rsidRPr="006C2004" w:rsidRDefault="00D85AE9" w:rsidP="00D85AE9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85AE9" w:rsidRPr="006C2004" w:rsidRDefault="00D85AE9" w:rsidP="00D85AE9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C2004">
        <w:rPr>
          <w:rFonts w:ascii="Times New Roman" w:eastAsia="仿宋_GB2312" w:hAnsi="Times New Roman" w:cs="Times New Roman"/>
          <w:sz w:val="32"/>
          <w:szCs w:val="32"/>
        </w:rPr>
        <w:t>联泓新材料有限公司新产品开发团队</w:t>
      </w:r>
    </w:p>
    <w:p w:rsidR="00D85AE9" w:rsidRPr="006C2004" w:rsidRDefault="00D85AE9" w:rsidP="00D85AE9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薛城区人民医院急诊科</w:t>
      </w:r>
    </w:p>
    <w:p w:rsidR="00D85AE9" w:rsidRPr="006C2004" w:rsidRDefault="00D85AE9" w:rsidP="00D85AE9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枣庄东方怡源休闲度假有限公司餐饮部</w:t>
      </w:r>
    </w:p>
    <w:p w:rsidR="00D85AE9" w:rsidRPr="006C2004" w:rsidRDefault="00D85AE9" w:rsidP="00D85AE9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枣矿集团付村煤业公司热电公司主控室</w:t>
      </w:r>
    </w:p>
    <w:p w:rsidR="00D85AE9" w:rsidRPr="006C2004" w:rsidRDefault="00D85AE9" w:rsidP="00D85AE9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枣庄市台儿庄区国家税务局办税服务厅</w:t>
      </w:r>
    </w:p>
    <w:p w:rsidR="00D85AE9" w:rsidRPr="006C2004" w:rsidRDefault="00D85AE9" w:rsidP="00D85AE9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C2004">
        <w:rPr>
          <w:rFonts w:ascii="Times New Roman" w:eastAsia="仿宋_GB2312" w:hAnsi="Times New Roman" w:cs="Times New Roman"/>
          <w:sz w:val="32"/>
          <w:szCs w:val="32"/>
        </w:rPr>
        <w:t>青青枣职高铁志愿服务队</w:t>
      </w:r>
    </w:p>
    <w:p w:rsidR="00D85AE9" w:rsidRPr="006C2004" w:rsidRDefault="00D85AE9" w:rsidP="00D85AE9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85AE9" w:rsidRPr="006C2004" w:rsidSect="006D6C6F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C6" w:rsidRDefault="00FD71C6" w:rsidP="006D6C6F">
      <w:r>
        <w:separator/>
      </w:r>
    </w:p>
  </w:endnote>
  <w:endnote w:type="continuationSeparator" w:id="1">
    <w:p w:rsidR="00FD71C6" w:rsidRDefault="00FD71C6" w:rsidP="006D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C6" w:rsidRDefault="00FD71C6" w:rsidP="006D6C6F">
      <w:r>
        <w:separator/>
      </w:r>
    </w:p>
  </w:footnote>
  <w:footnote w:type="continuationSeparator" w:id="1">
    <w:p w:rsidR="00FD71C6" w:rsidRDefault="00FD71C6" w:rsidP="006D6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C6F"/>
    <w:rsid w:val="00023B06"/>
    <w:rsid w:val="00607698"/>
    <w:rsid w:val="006C2004"/>
    <w:rsid w:val="006D6C6F"/>
    <w:rsid w:val="008368C3"/>
    <w:rsid w:val="00A16E9D"/>
    <w:rsid w:val="00B82792"/>
    <w:rsid w:val="00D85AE9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C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C6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85AE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85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2017-09-13T08:22:00Z</dcterms:created>
  <dcterms:modified xsi:type="dcterms:W3CDTF">2017-10-13T08:16:00Z</dcterms:modified>
</cp:coreProperties>
</file>